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522F0" w14:textId="77777777" w:rsidR="00FF5DE5" w:rsidRDefault="00FF5DE5" w:rsidP="00FF5DE5">
      <w:pPr>
        <w:pStyle w:val="page-title"/>
        <w:spacing w:before="0" w:beforeAutospacing="0"/>
        <w:rPr>
          <w:b/>
          <w:bCs/>
          <w:sz w:val="81"/>
          <w:szCs w:val="81"/>
        </w:rPr>
      </w:pPr>
      <w:r>
        <w:rPr>
          <w:b/>
          <w:bCs/>
          <w:sz w:val="81"/>
          <w:szCs w:val="81"/>
        </w:rPr>
        <w:t>Richiesta di accesso atti – Consiglieri Comunali</w:t>
      </w:r>
    </w:p>
    <w:p w14:paraId="25EA3931" w14:textId="77777777" w:rsidR="00FF5DE5" w:rsidRDefault="00FF5DE5" w:rsidP="00FF5DE5">
      <w:pPr>
        <w:pStyle w:val="NormaleWeb"/>
        <w:shd w:val="clear" w:color="auto" w:fill="FFFFFF"/>
        <w:spacing w:before="0" w:before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Consiste nel diritto per i consiglieri comunali di ottenere dagli uffici comunali tutte le notizie e le informazioni in loro possesso utili all’espletamento del proprio mandato.</w:t>
      </w:r>
    </w:p>
    <w:p w14:paraId="25A0D03D" w14:textId="77777777" w:rsidR="00FF5DE5" w:rsidRDefault="00FF5DE5" w:rsidP="00FF5DE5">
      <w:pPr>
        <w:pStyle w:val="NormaleWeb"/>
        <w:shd w:val="clear" w:color="auto" w:fill="FFFFFF"/>
        <w:spacing w:before="0" w:before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 xml:space="preserve">Presentare richiesta scritta al protocollo comunale utilizzando i modelli allegati (o richiedendo gli stessi </w:t>
      </w:r>
      <w:proofErr w:type="gramStart"/>
      <w:r>
        <w:rPr>
          <w:rFonts w:ascii="Helvetica" w:hAnsi="Helvetica"/>
          <w:color w:val="333333"/>
          <w:sz w:val="27"/>
          <w:szCs w:val="27"/>
        </w:rPr>
        <w:t>all´ufficio</w:t>
      </w:r>
      <w:proofErr w:type="gramEnd"/>
      <w:r>
        <w:rPr>
          <w:rFonts w:ascii="Helvetica" w:hAnsi="Helvetica"/>
          <w:color w:val="333333"/>
          <w:sz w:val="27"/>
          <w:szCs w:val="27"/>
        </w:rPr>
        <w:t xml:space="preserve"> protocollo). Per le modalità di presentazione si veda la scheda del procedimento ‘Presentazione atti </w:t>
      </w:r>
      <w:proofErr w:type="spellStart"/>
      <w:r>
        <w:rPr>
          <w:rFonts w:ascii="Helvetica" w:hAnsi="Helvetica"/>
          <w:color w:val="333333"/>
          <w:sz w:val="27"/>
          <w:szCs w:val="27"/>
        </w:rPr>
        <w:t>protocollo’</w:t>
      </w:r>
      <w:proofErr w:type="spellEnd"/>
      <w:r>
        <w:rPr>
          <w:rFonts w:ascii="Helvetica" w:hAnsi="Helvetica"/>
          <w:color w:val="333333"/>
          <w:sz w:val="27"/>
          <w:szCs w:val="27"/>
        </w:rPr>
        <w:t>.</w:t>
      </w:r>
    </w:p>
    <w:p w14:paraId="256179EC" w14:textId="77777777" w:rsidR="00FF5DE5" w:rsidRDefault="00FF5DE5" w:rsidP="00FF5DE5">
      <w:pPr>
        <w:pStyle w:val="NormaleWeb"/>
        <w:shd w:val="clear" w:color="auto" w:fill="FFFFFF"/>
        <w:spacing w:before="0" w:beforeAutospacing="0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/>
          <w:color w:val="333333"/>
          <w:sz w:val="27"/>
          <w:szCs w:val="27"/>
        </w:rPr>
        <w:t>La richiesta verrà evasa entro 7 giorni dal ricevimento della richiesta al protocollo.</w:t>
      </w:r>
    </w:p>
    <w:p w14:paraId="22CB50B0" w14:textId="77777777" w:rsidR="00056CE8" w:rsidRPr="00FF5DE5" w:rsidRDefault="00056CE8">
      <w:bookmarkStart w:id="0" w:name="_GoBack"/>
      <w:bookmarkEnd w:id="0"/>
    </w:p>
    <w:sectPr w:rsidR="00056CE8" w:rsidRPr="00FF5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3"/>
    <w:rsid w:val="00056CE8"/>
    <w:rsid w:val="00E260A3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85E4B-DAE5-4BE4-A337-E2963959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ge-title">
    <w:name w:val="page-title"/>
    <w:basedOn w:val="Normale"/>
    <w:rsid w:val="00FF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F5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Bianchi</dc:creator>
  <cp:keywords/>
  <dc:description/>
  <cp:lastModifiedBy>Emanuela Bianchi</cp:lastModifiedBy>
  <cp:revision>2</cp:revision>
  <dcterms:created xsi:type="dcterms:W3CDTF">2023-11-06T15:47:00Z</dcterms:created>
  <dcterms:modified xsi:type="dcterms:W3CDTF">2023-11-06T15:47:00Z</dcterms:modified>
</cp:coreProperties>
</file>